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120" w:line="240"/>
        <w:ind w:right="0" w:left="0" w:firstLine="0"/>
        <w:jc w:val="both"/>
        <w:rPr>
          <w:rFonts w:ascii="Times New Roman" w:hAnsi="Times New Roman" w:cs="Times New Roman" w:eastAsia="Times New Roman"/>
          <w:b/>
          <w:i/>
          <w:color w:val="auto"/>
          <w:spacing w:val="0"/>
          <w:position w:val="0"/>
          <w:sz w:val="36"/>
          <w:shd w:fill="auto" w:val="clear"/>
        </w:rPr>
      </w:pPr>
      <w:r>
        <w:rPr>
          <w:rFonts w:ascii="Times New Roman" w:hAnsi="Times New Roman" w:cs="Times New Roman" w:eastAsia="Times New Roman"/>
          <w:b/>
          <w:i/>
          <w:color w:val="auto"/>
          <w:spacing w:val="0"/>
          <w:position w:val="0"/>
          <w:sz w:val="36"/>
          <w:shd w:fill="auto" w:val="clear"/>
        </w:rPr>
        <w:t xml:space="preserve">Aðalfundur Glímuráðs HSK í Selinu 26. september 2018</w:t>
      </w:r>
    </w:p>
    <w:p>
      <w:pPr>
        <w:suppressAutoHyphens w:val="true"/>
        <w:spacing w:before="0" w:after="120" w:line="240"/>
        <w:ind w:right="0" w:left="0" w:firstLine="0"/>
        <w:jc w:val="both"/>
        <w:rPr>
          <w:rFonts w:ascii="Times New Roman" w:hAnsi="Times New Roman" w:cs="Times New Roman" w:eastAsia="Times New Roman"/>
          <w:color w:val="0000FF"/>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Aðalfundur Glímuráðs HSK var haldinn í Selinu á Selfossi miðvikudagskvöldið 26. september 2018 kl. 20:30</w:t>
      </w:r>
      <w:r>
        <w:rPr>
          <w:rFonts w:ascii="Times New Roman" w:hAnsi="Times New Roman" w:cs="Times New Roman" w:eastAsia="Times New Roman"/>
          <w:color w:val="0000FF"/>
          <w:spacing w:val="0"/>
          <w:position w:val="0"/>
          <w:sz w:val="24"/>
          <w:shd w:fill="auto" w:val="clear"/>
        </w:rPr>
        <w:t xml:space="preserve">. </w:t>
      </w:r>
    </w:p>
    <w:p>
      <w:pPr>
        <w:suppressAutoHyphens w:val="true"/>
        <w:spacing w:before="0" w:after="12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Fundarmenn: Stefán Geirsson, Guðni Sighvatsson, Engilbert Olgeirsson, Kristinn Guðnason, Ólafur Elí Magnússon</w:t>
      </w:r>
    </w:p>
    <w:p>
      <w:pPr>
        <w:suppressAutoHyphens w:val="true"/>
        <w:spacing w:before="0" w:after="12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120" w:line="240"/>
        <w:ind w:right="0" w:left="0" w:firstLine="0"/>
        <w:jc w:val="both"/>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Dagskrá fundarins samkvæmt lögum ráðsins er sem hér segir: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Setning aðalfundar.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Kosning fundarstjóra og ritara.</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Kosning kjörbréfanefndar og alsherjarnefndar.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4.Skýrsla fráfarandi stjórnar.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Endurskoðaðir reikningar lagðir fram til samþykktar ásamt fjárhagsáætlun næsta árs. Einnig árstillög félaga ef til kemur.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Tillögur og málefni sem borist hafa tekin til meðferðar.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Kosning formanns ráðsins.</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Kosning ritara sem jafnframt er varaformaður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Kosning gjaldkera.</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Kosning tveggja varamanna í stjórn og tveggja skoðunarmanna.</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Önnur mál.</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Fundarslit.</w:t>
      </w:r>
    </w:p>
    <w:p>
      <w:pPr>
        <w:suppressAutoHyphens w:val="true"/>
        <w:spacing w:before="0" w:after="120" w:line="240"/>
        <w:ind w:right="0" w:left="0" w:firstLine="0"/>
        <w:jc w:val="both"/>
        <w:rPr>
          <w:rFonts w:ascii="Times New Roman" w:hAnsi="Times New Roman" w:cs="Times New Roman" w:eastAsia="Times New Roman"/>
          <w:b/>
          <w:i/>
          <w:color w:val="auto"/>
          <w:spacing w:val="0"/>
          <w:position w:val="0"/>
          <w:sz w:val="24"/>
          <w:u w:val="single"/>
          <w:shd w:fill="auto" w:val="clear"/>
        </w:rPr>
      </w:pPr>
    </w:p>
    <w:p>
      <w:pPr>
        <w:numPr>
          <w:ilvl w:val="0"/>
          <w:numId w:val="2"/>
        </w:num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Setning aðalfundar.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Stefán Geirsson setti fundinn og bauð fundarmenn velkomna.  </w:t>
      </w:r>
    </w:p>
    <w:p>
      <w:pPr>
        <w:numPr>
          <w:ilvl w:val="0"/>
          <w:numId w:val="4"/>
        </w:num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Kosning fundarstjóra og ritara.</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Stefán stakk uppá Engilbert Olgeirssyni sem fundarstjóra og að sjálfur ritaði hann fundargerð. Samþykkt samhjóða.</w:t>
      </w:r>
    </w:p>
    <w:p>
      <w:pPr>
        <w:numPr>
          <w:ilvl w:val="0"/>
          <w:numId w:val="6"/>
        </w:num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Kosning kjörbréfanefndar og alsherjarnefndar.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Ólafur Elí og Kristinn söfnuðu kjörbréfum og skipuðu kjörbréfanefnd.</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Fulltrúar frá fjórum félögum hafa skilað kjörbréfi og hafa að telja fimm fulltrúa.</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Íþf. Garpur: Á rétt á tveimur fulltrúum. Mættir Kristinn Guðnason og Engilbert Olgeirsson.</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Íþf. Dímon: Á rétt á fimm fulltrúum: Mættur Ólafur Elí Magnússon.</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Umf. Laugdæla: Á rétt á tveimur fulltrúum. Mættur Guðni Sighvatsson.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Umf. Þjótandi: Á rétt á tveimur fulltrúum. Mættur Stefán Geirsson.</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Kjörbréf samþykkt samhljóða.</w:t>
      </w:r>
    </w:p>
    <w:p>
      <w:p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4.Skýrsla fráfarandi stjórnar.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Stefán benti fundarmönnum á skýrslu glímuráðsins í ársskýrslu HSK.</w:t>
      </w:r>
    </w:p>
    <w:p>
      <w:p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11"/>
        </w:num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Endurskoðaðir reikningar lagðir fram til samþykktar ásamt fjárhagsáætlun næsta árs. Einnig árstillög félaga ef til kemur.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Guðni lagði fram endurskoðaða reikninga fyrir árið 2017.  Hann fór svo yfir fjárhagsáætlun  2018. Rekstrarhagnaður ársins var uppá 148.342 kr. Bankainnistæða félagsins er 1.984.523 kr. Skuldir og eigið fé samtals 2.358.511 kr.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Engar umræður.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Reikningar samþykktir samhljóða.</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Umræður um fjárhagsáætlun leiddu af sér þær breytingar að aukið var framlag til ferðalaga. Lagt til að Glímuráðið borgaði 75% af ferðakostnaði í stað 40% áður út þetta ár. Samþykkt að taka þetta fyrirkomulag til endurskoðunar á næsta aðalfundi.</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Tekjur: 220.000 kr.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Gjöld: 187.500 kr.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Hagnaður: 32.500.</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Fjárhagsáætlun samþykkt.</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3"/>
        </w:num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Tillögur og málefni sem borist hafa tekin til meðferðar.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Engilbert lagði til að hlaupið yrði yfir þennan lið og fella hann undir önnur mál.</w:t>
      </w:r>
    </w:p>
    <w:p>
      <w:pPr>
        <w:numPr>
          <w:ilvl w:val="0"/>
          <w:numId w:val="15"/>
        </w:num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Kosning formanns ráðsins.</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Stefán Geirsson kt. 300581-5289 var endurkjörinn formaður með öllum atkvæðum.</w:t>
      </w:r>
    </w:p>
    <w:p>
      <w:pPr>
        <w:numPr>
          <w:ilvl w:val="0"/>
          <w:numId w:val="17"/>
        </w:num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Kosning ritara sem jafnframt er varaformaður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Guðrún Inga Helgadóttir kt. 190397-3439 kjörin ritari með öllum atkvæðum.</w:t>
      </w:r>
    </w:p>
    <w:p>
      <w:pPr>
        <w:numPr>
          <w:ilvl w:val="0"/>
          <w:numId w:val="19"/>
        </w:num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Kosning gjaldkera.</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Guðni Sighvatsson 020580-5859 var endurkjörinn gjaldkeri með öllum atkvæðum.</w:t>
      </w:r>
    </w:p>
    <w:p>
      <w:pPr>
        <w:numPr>
          <w:ilvl w:val="0"/>
          <w:numId w:val="21"/>
        </w:num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Kosning tveggja varamanna í stjórn og tveggja skoðunarmanna.</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Jón Gunnþór Þorsteinsson kt. 120998-3079 og Jana Lind Ellertsdóttir kt. 180900-2170 voru kosin varamenn í stjórn.</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Skoðunarmenn reikninga: Hörður Óli Guðmundsson og Kjartan Lárusson kosnir með öllum atkvæðum.</w:t>
      </w:r>
    </w:p>
    <w:p>
      <w:p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Önnur mál.</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Guðni ræddi bankareikningsmál Glímuráðsins og bað stjórnarmenn um að skrifa undir tilheyrandi plögg sem skila þyrfti til viðskiptabanka ráðsins.</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Mótaskrá Glímuráðs HSK rædd og mót dagsett eftirfarandi:</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Skjaldarglímur Bergþóru og Skarphéðins - Laugarvatni 8. nóv kl. 18:00.</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Fjórðungsglíma Suðurlands - Laugarvatni 8. nóv. kl. 18:00.</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Grunnskólamót HSK - Hvolsvelli 6. febrúar kl. 11:00.</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Héraðsmót HSK - Laugarvatn 23. febrúar kl. 12:00.</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Æfingabúðir um nk. helgi að Laugum í Sælingsdal ræddar og áhugi athugaður. Samþykkt að ráðið geti styrkt iðkendur til slíkra ferða.</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Stefán ræddi áframhaldandi styrktarsamstarf við Jötunn og í framhaldi af því yrði ráðist í búningakaup fyrir ráðið. Samþykkt að tilnefna Jönu Lind, Jón Gunnþór og Guðrúnu Ingu í búninganefnd fyrir hönd Glímuráðsins.</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Dýnukaup. Stefán sagði frá því að Umf. Þjótandi íhugi að endurnýja glímudýnur félagsins og lýsti eftir áhuga fleiri félaga á svæðinu um að slást í hópinn með það í huga að ná hagstæðum kaupum.</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Glímukynningar. Rætt um að fá Jón Gunnþór til að sinna glímukynningum í skólum í vetur.</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Næsti aðalfundur dagsettur mánudaginn 4. mars 2019.</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Stjórn ráðsins falið að endurskoða Lög Glímuráðsins fyrir næsta aðalfund.</w:t>
      </w:r>
    </w:p>
    <w:p>
      <w:pPr>
        <w:suppressAutoHyphens w:val="true"/>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Ferð á Reyðarfjörð 20. október nk. Þjálfarar samþykkti að athuga áhuga innan sinna raða og bóka ferð með flugi í næstu viku.</w:t>
      </w:r>
    </w:p>
    <w:p>
      <w:p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Fundarslit.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Fundi slitið kl. 22:30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Stefán Geirsson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
    <w:abstractNumId w:val="48"/>
  </w:num>
  <w:num w:numId="4">
    <w:abstractNumId w:val="42"/>
  </w:num>
  <w:num w:numId="6">
    <w:abstractNumId w:val="36"/>
  </w:num>
  <w:num w:numId="11">
    <w:abstractNumId w:val="30"/>
  </w:num>
  <w:num w:numId="13">
    <w:abstractNumId w:val="24"/>
  </w:num>
  <w:num w:numId="15">
    <w:abstractNumId w:val="18"/>
  </w:num>
  <w:num w:numId="17">
    <w:abstractNumId w:val="12"/>
  </w:num>
  <w:num w:numId="19">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